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3B" w:rsidRPr="0025273B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5273B">
        <w:rPr>
          <w:rFonts w:ascii="Times New Roman" w:hAnsi="Times New Roman" w:cs="Times New Roman"/>
          <w:b/>
          <w:bCs/>
          <w:sz w:val="24"/>
          <w:szCs w:val="24"/>
          <w:u w:val="single"/>
        </w:rPr>
        <w:t>Статус рабочей программы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Рабочая программа по русскому языку  для 10-11 классов составлена на основе:</w:t>
      </w:r>
    </w:p>
    <w:p w:rsidR="002F7D3B" w:rsidRPr="00522443" w:rsidRDefault="002F7D3B" w:rsidP="0025273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Федерального закона от 29.12.12 № 273 – ФЗ «Об образовании в Российской Федерации;</w:t>
      </w:r>
    </w:p>
    <w:p w:rsidR="002F7D3B" w:rsidRPr="00522443" w:rsidRDefault="002F7D3B" w:rsidP="0025273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(Приказ Министерства образования и науки Российской Федерации от 17 мая 2012года № 413 (в ред. приказа Минобрнауки России от 31 декабря 2015 года № 1578); </w:t>
      </w:r>
    </w:p>
    <w:p w:rsidR="002F7D3B" w:rsidRPr="0025273B" w:rsidRDefault="002F7D3B" w:rsidP="0025273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2F7D3B" w:rsidRPr="00522443" w:rsidRDefault="002F7D3B" w:rsidP="0025273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с учетом Примерной программы по русскому языку средней общей школы.</w:t>
      </w:r>
    </w:p>
    <w:p w:rsidR="002F7D3B" w:rsidRPr="00522443" w:rsidRDefault="002F7D3B" w:rsidP="002527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Программы Русский язык. 10-11 классы. Автор: Гусарова И. В.</w:t>
      </w:r>
    </w:p>
    <w:p w:rsidR="002F7D3B" w:rsidRPr="0025273B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273B">
        <w:rPr>
          <w:rFonts w:ascii="Times New Roman" w:hAnsi="Times New Roman" w:cs="Times New Roman"/>
          <w:sz w:val="24"/>
          <w:szCs w:val="24"/>
          <w:u w:val="single"/>
        </w:rPr>
        <w:t>Структура рабочей программы: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7D3B" w:rsidRPr="00522443" w:rsidRDefault="002F7D3B" w:rsidP="0025273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 «Русский язык».</w:t>
      </w:r>
    </w:p>
    <w:p w:rsidR="002F7D3B" w:rsidRPr="00522443" w:rsidRDefault="002F7D3B" w:rsidP="0025273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содержание учебного предмета «Русский язык»;</w:t>
      </w:r>
    </w:p>
    <w:p w:rsidR="002F7D3B" w:rsidRPr="00522443" w:rsidRDefault="002F7D3B" w:rsidP="0025273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Рабочая программа по русскому языку разработана в соответствии с требованиями ФГОС СОО и с учетом примерной основной образовательной программы среднего общего образования и предназначена для обучающихся 10-11 классов, изучающих предмет на  базовом и углубленном уровне. Рабочая программа УМК «РУССКИЙ ЯЗЫК. 10–11 КЛАССЫ. БАЗОВЫЙ  И УГЛУБЛЁННЫЙ УРОВНИ» АВТОРА И. В. ГУСАРОВОЙ ориентирована на использование предметной линии учебников (УМК) основного общего образования по русскому языку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Главными задачами реализации программы являются: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522443">
        <w:rPr>
          <w:rFonts w:ascii="Times New Roman" w:hAnsi="Times New Roman" w:cs="Times New Roman"/>
          <w:sz w:val="24"/>
          <w:szCs w:val="24"/>
        </w:rPr>
        <w:tab/>
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–</w:t>
      </w:r>
      <w:r w:rsidRPr="00522443">
        <w:rPr>
          <w:rFonts w:ascii="Times New Roman" w:hAnsi="Times New Roman" w:cs="Times New Roman"/>
          <w:sz w:val="24"/>
          <w:szCs w:val="24"/>
        </w:rPr>
        <w:tab/>
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–</w:t>
      </w:r>
      <w:r w:rsidRPr="00522443">
        <w:rPr>
          <w:rFonts w:ascii="Times New Roman" w:hAnsi="Times New Roman" w:cs="Times New Roman"/>
          <w:sz w:val="24"/>
          <w:szCs w:val="24"/>
        </w:rPr>
        <w:tab/>
        <w:t>овладение умениями комплексного анализа предложенного текста;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–</w:t>
      </w:r>
      <w:r w:rsidRPr="00522443">
        <w:rPr>
          <w:rFonts w:ascii="Times New Roman" w:hAnsi="Times New Roman" w:cs="Times New Roman"/>
          <w:sz w:val="24"/>
          <w:szCs w:val="24"/>
        </w:rPr>
        <w:tab/>
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2F7D3B" w:rsidRPr="00522443" w:rsidRDefault="002F7D3B" w:rsidP="00252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–</w:t>
      </w:r>
      <w:r w:rsidRPr="00522443">
        <w:rPr>
          <w:rFonts w:ascii="Times New Roman" w:hAnsi="Times New Roman" w:cs="Times New Roman"/>
          <w:sz w:val="24"/>
          <w:szCs w:val="24"/>
        </w:rPr>
        <w:tab/>
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2F7D3B" w:rsidRPr="0025273B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F7D3B" w:rsidRPr="0025273B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5273B">
        <w:rPr>
          <w:rFonts w:ascii="Times New Roman" w:hAnsi="Times New Roman" w:cs="Times New Roman"/>
          <w:b/>
          <w:bCs/>
          <w:sz w:val="24"/>
          <w:szCs w:val="24"/>
          <w:u w:val="single"/>
        </w:rPr>
        <w:t>ПЛАНИРУЕМЫЕ ПРЕДМЕТНЫЕ РЕЗУЛЬТАТЫ  ОСВОЕНИЯ КУРСА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8"/>
        <w:gridCol w:w="4677"/>
      </w:tblGrid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 базовом уровне научится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Выпускник на углублённом уровне научится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распознавать уровни и единицы языка в предъявленном тексте</w:t>
            </w:r>
          </w:p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рассматривать язык в качестве многофункциональной развивающейся системы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 адекватно цели и ситуации речевого общения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видеть взаимосвязь единиц и уровней языка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в предъявленных текстах формы русского языка (литературный язык, просторечие, народные говоры, профессиональные разновидности, жаргон, арго)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единицы языка того или иного уровня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различать основные разновидности монологической и диалогической речи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языковые единицы с точки зрения правильности, точности и уместности их употребления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и письменные высказывания, монологические и диалогические тексты определённой функционально-смысловой </w:t>
            </w: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роль форм русского языка, использованных в предъявленных текстах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признаки и структурные элементы текста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комментировать высказывания о богатстве и выразительности русского языка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типы текстов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языковые средства в зависимости от типа и жанра высказывания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подбирать и использовать языковые средства в зависимости от типа высказывания и в соответствии с типом текста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синонимические ресурсы русского языка для более точного выражения мысли и усиления выразительности речи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определять тему, проблему и основную мысль текста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истории русского языкознания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наличия в нём явной и скрытой, основной и второстепенной информации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выражать согласие или несогласие с мнением собеседника в соответствии с правилами ведения диалогической речи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определять лексические и грамматические средства связи предложений в тексте в соответствии с видами связи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языковые средства в соответствии с типом и жанром текста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выделять основные признаки определённого стиля речи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лексические и синтаксические средства языка в текстах определённого стиля речи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различать и анализировать тексты разных жанров в соответствии с функционально-стилевой принадлежностью текста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дифференцировать главную и второстепенную информацию, известную и неизвестную информацию прослушанного текста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создавать тексты разных жанров в соответствии с функционально-стилевой принадлежностью текста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самостоятельный поиск текстовой и нетекстовой информации, отбирать и анализировать полученную информацию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отмечать отличия языка художественной литературы от других разновидностей современного русского языка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оценивать стилистические ресурсы языка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в тексте и называть изобразительно-выразительные средства языка, определять их тип (лексические, синтаксические, фонетические)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создавать тексты определённого стиля в некоторых жанрах, относящихся к этому стилю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наличия в нём определённых изобразительно-выразительных средств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комплексный анализ текстов разной функционально-стилевой и жанровой принадлежности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изобразительно-выразительные средства языка в устных и письменных текстах разных жанров и стилей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прочитанных и прослушанных текстов и представлять их в виде тезисов, конспектов, аннотаций, рефератов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при работе с текстом разные виды чтения (поисковое, просмотровое, ознакомительное, изучающее, реферативное) и аудирования (с полным пониманием текста, с пониманием основного содержания, с выборочным извлечением информации)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создавать отзывы, рецензии, аннотации на предложенный текст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различных источников и переводить её в текстовый формат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аспекты культуры речи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выделять основные аспекты культуры речи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культуру чтения, говорения, аудирования и письма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выбирать тему, определять цель и подбирать материал для публичного выступления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культуру научного и делового общения в устной и письменной форме, в том числе при обсуждении дискуссионных проблем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культуру публичной речи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нормы речевого поведения в разговорной речи, а также в учебно-научной и официально-деловой сферах общения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опознавать основные виды языковых норм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типичные случаи несоблюдения языковых норм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осуществлять речевой самоконтроль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собственную и чужую речь с позиции соответствия языковым нормам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оценивать коммуникативные качества и эффективность собственной и чужой речи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</w:t>
            </w: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совершенствовать орфографические и пунктуационные умения и навыки на основе знаний о нормах русского литературного языка</w:t>
            </w:r>
          </w:p>
        </w:tc>
      </w:tr>
      <w:tr w:rsidR="002F7D3B" w:rsidRPr="00522443" w:rsidTr="0025273B"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нормативные словари и справочники для расширения словарного запаса и спектра используемых языковых средств</w:t>
            </w:r>
          </w:p>
        </w:tc>
      </w:tr>
      <w:tr w:rsidR="002F7D3B" w:rsidRPr="00522443" w:rsidTr="0025273B">
        <w:trPr>
          <w:trHeight w:val="1363"/>
        </w:trPr>
        <w:tc>
          <w:tcPr>
            <w:tcW w:w="53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оценивать эстетическую сторону речевого высказывания при анализе текстов художественной литературы</w:t>
            </w:r>
          </w:p>
        </w:tc>
      </w:tr>
    </w:tbl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6"/>
        <w:gridCol w:w="4262"/>
      </w:tblGrid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Выпускник </w:t>
            </w:r>
            <w:r w:rsidRPr="002527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на базовом</w:t>
            </w: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уровне </w:t>
            </w:r>
            <w:r w:rsidRPr="002527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получит возможность  научиться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Выпускник </w:t>
            </w:r>
            <w:r w:rsidRPr="002527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на углублённом</w:t>
            </w: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уровне </w:t>
            </w:r>
            <w:r w:rsidRPr="002527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получит возможность научиться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видеть взаимосвязь единиц и уровней языка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комплексный анализ языковых единиц в тексте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единицы языка того или иного уровня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выделять и описывать социальные функции русского языка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языковые единицы с точки зрения правильности, точности и уместности их употребления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лингвистические эксперименты, связанные с социальными функциями языка, и использовать его результаты в практической речевой деятельности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роль форм русского языка, использованных в предъявленных текстах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языковые явления и факты, допускающие неоднозначную интерпретацию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комментировать высказывания о богатстве и выразительности русского языка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форм русского языка в становлении и развитии русского языка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языковые средства в зависимости от типа и жанра высказывания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лингвистический анализ форм существования русского языка на примере различных текстов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синонимические ресурсы русского языка для более точного выражения мысли и усиления выразительности речи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анализ прочитанных и прослушанных текстов и представлять их в виде доклада, статьи, рецензии, резюме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истории русского языкознания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комплексный лингвистический анализ текста в соответствии с его функционально-стилевой и жанровой принадлежностью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выражать согласие или несогласие с мнением собеседника в соответствии с правилами ведения диалогической речи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устный монологический текст и устный диалогический текст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языковые средства в соответствии с типом и жанром текста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создавать тексты определённого стиля в различных жанрах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лексические и синтаксические средства языка в текстах определённого стиля речи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выступать перед аудиторией с текстами различной жанровой принадлежности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дифференцировать главную и второстепенную информацию, известную и неизвестную информацию прослушанного текста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осуществлять речевой самоконтроль, самооценку, самокоррекцию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проводить самостоятельный поиск текстовой и нетекстовой информации, отбирать и анализировать полученную информацию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 с учётом вариативности современного русского языка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тексты определённого стиля в </w:t>
            </w: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некоторых жанрах, относящихся к этому стилю;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анализ коммуникативных </w:t>
            </w: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 и эффективности речи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комплексный анализ текстов разной функционально-стилевой и жанровой принадлежности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редактировать устные и письменные тексты различных стилей и жанров на основе знаний о нормах русского литературного языка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прочитанных и прослушанных текстов и представлять их в виде тезисов, конспектов, аннотаций, рефератов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определять пути для совершенствования собственных коммуникативных способностей и культуры речи</w:t>
            </w: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создавать отзывы, рецензии, аннотации на предложенный текст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аспекты культуры речи</w:t>
            </w:r>
          </w:p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культуру чтения, говорения, аудирования и письма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культуру научного и делового общения в устной и письменной форме, в том числе при обсуждении дискуссионных проблем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соблюдать нормы речевого поведения в разговорной речи, а также в учебно-научной и официально-деловой сферах общения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опознавать типичные случаи несоблюдения языковых норм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осуществлять речевой самоконтроль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коммуникативные качества и эффективность собственной и чужой речи 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>совершенствовать орфографические и пунктуационные умения и навыки на основе знаний о нормах русского литературного языка</w:t>
            </w:r>
          </w:p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нормативные словари и справочники для расширения словарного запаса и спектра используемых языковых средств 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эстетическую сторону речевого </w:t>
            </w: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высказывания при анализе текстов художественной литературы 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D3B" w:rsidRPr="00522443" w:rsidTr="00421B87">
        <w:trPr>
          <w:trHeight w:val="607"/>
        </w:trPr>
        <w:tc>
          <w:tcPr>
            <w:tcW w:w="538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лингвистику как часть общечеловеческого гуманитарного знания</w:t>
            </w:r>
          </w:p>
        </w:tc>
        <w:tc>
          <w:tcPr>
            <w:tcW w:w="4262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СОДЕРЖАНИЕ КУРСА, РЕАЛИЗУЕМОЕ С ПОМОЩЬЮ УМК «РУССКИЙ ЯЗЫК. 10–11 КЛАССЫ. БАЗОВЫЙ  И УГЛУБЛЁННЫЙ УРОВНИ» АВТОРА И. В. ГУСАРОВОЙ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Базовый уровень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Язык.</w:t>
      </w:r>
      <w:r w:rsidRPr="00522443">
        <w:rPr>
          <w:rFonts w:ascii="Times New Roman" w:hAnsi="Times New Roman" w:cs="Times New Roman"/>
          <w:sz w:val="24"/>
          <w:szCs w:val="24"/>
        </w:rPr>
        <w:t xml:space="preserve"> Общие сведения о языке. Основные разделы науки о языке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Язык и общество.</w:t>
      </w:r>
      <w:r w:rsidRPr="00522443">
        <w:rPr>
          <w:rFonts w:ascii="Times New Roman" w:hAnsi="Times New Roman" w:cs="Times New Roman"/>
          <w:sz w:val="24"/>
          <w:szCs w:val="24"/>
        </w:rPr>
        <w:t xml:space="preserve">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Историческое развитие русского языка. Выдающиеся отечественные лингвисты.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Речь. Речевое общение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Речь как деятельность. Виды речевой деятельности: чтение, аудирование, говорение, письмо.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lastRenderedPageBreak/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Совершенствование умений и навыков создания текстов разных функционально-смысловых типов, стилей и жанров.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</w:r>
    </w:p>
    <w:p w:rsidR="002F7D3B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языка.</w:t>
      </w:r>
    </w:p>
    <w:p w:rsidR="0025273B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Текст. Признаки текста.</w:t>
      </w:r>
    </w:p>
    <w:p w:rsidR="002F7D3B" w:rsidRPr="0025273B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Культура речи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lastRenderedPageBreak/>
        <w:t>Культура видов речевой деятельности – чтения, аудирования, говорения и письма.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средств в речевом высказывании.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443">
        <w:rPr>
          <w:rFonts w:ascii="Times New Roman" w:hAnsi="Times New Roman" w:cs="Times New Roman"/>
          <w:b/>
          <w:bCs/>
          <w:sz w:val="24"/>
          <w:szCs w:val="24"/>
        </w:rPr>
        <w:t>Углубленный уровень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Язык. Общие сведения о языке. Основные разделы науки о языке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Язык как многофункциональная развивающаяся знаковая система и общественное явление. Языки естественные и искусственные. Языки государственные, мировые, межнационального общения.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Основные функции языка. Социальные функции русского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Русский язык в современном мире. Русский язык как один из индоевропейских языков. Русский язык в кругу других славянских языков. Историческое развитие русского языка. Роль старославянского языка в развитии русского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Роль форм русского языка в становлении и развитии русского языка. Активные процессы в </w:t>
      </w:r>
      <w:r w:rsidRPr="00522443">
        <w:rPr>
          <w:rFonts w:ascii="Times New Roman" w:hAnsi="Times New Roman" w:cs="Times New Roman"/>
          <w:sz w:val="24"/>
          <w:szCs w:val="24"/>
        </w:rPr>
        <w:lastRenderedPageBreak/>
        <w:t>русском языке на современном этапе. Взаимообогащение языков как результат взаимодействия национальных культур. Проблемы экологии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Лингвистика в системе гуманитарного знания. Русский язык как объект научного изучения. Русистика и ее разделы. Лингвистический эксперимент. Виднейшие ученые-лингвисты и их работы. Основные направления развития русистики в наши дни.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Речь. Речевое общение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Речевое общение как форма взаимодействия людей в процессе их познавательно-трудовой деятельности.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Основные сферы речевого общения, их соотнесенность с функциональными разновидностями языка. Речь как деятельность. Виды речевой деятельности: продуктивные (говорение, письмо) и рецептивные (аудирование, чтение), их особенности.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Особенности восприятия чужого высказывания (устного и письменного) и создания собственного высказывания в устной и письменной форме.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Овладение речевыми стратегиями и тактиками, обеспечивающими успешность общения в различных жизненных ситуациях. Выбор речевой тактики и языковых средств, адекватных характеру речевой ситуации.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Осознанное использование разных видов чтения и аудирования в зависимости от коммуникативной установки.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Владение умениями информационной переработки прочитанных и прослушанных текстов и представление их в виде тезисов, конспектов, аннотаций, рефератов. Комплексный лингвистический анализ текста.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 xml:space="preserve"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</w:t>
      </w:r>
      <w:r w:rsidRPr="00522443">
        <w:rPr>
          <w:rFonts w:ascii="Times New Roman" w:hAnsi="Times New Roman" w:cs="Times New Roman"/>
          <w:sz w:val="24"/>
          <w:szCs w:val="24"/>
        </w:rPr>
        <w:lastRenderedPageBreak/>
        <w:t>сферах общения. Овладение опытом речевого поведения в официальных и неофициальных ситуациях общения, ситуациях межкультурного общения. Выступление перед аудиторией с докладом; представление реферата, проекта на лингвистическую тему.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Стилистические ресурсы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публичного выступления с текстами различной жанровой принадлежности. Речевой самоконтроль, самооценка, самокоррекция.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 и др.), официально-делового (резюме, характеристика, расписка, доверенность и др.) стилей, разговорной речи (рассказ, беседа, спор). Виды сочинений. Совершенствование умений и навыков создания текстов разных функционально-смысловых типов, стилей и жанров.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Текст. Признаки текста.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Информационная переработка текста. Виды преобразования текста.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lastRenderedPageBreak/>
        <w:t>Лингвистический анализ текстов различных функциональных разновидностей языка. Проведение стилистического анализа текстов разных стилей и функциональных разновидностей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речи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Взаимосвязь языка и культуры. Лексика, обозначающая предметы и явления традиционного русского быта; историзмы и архаизмы; фольклорная лексика и фразеология; русские имена. Взаимообогащение языков как результат взаимодействия национальных культур.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Коммуникативная целесообразность, уместность, точность, ясность, выразительность речи. Оценка коммуникативных качеств и эффективности речи. Причины коммуникативных неудач, их предупреждение и преодоление.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видов речевой деятельности – чтения, аудирования, говорения и письма.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Языковая норма и ее функции. Основные виды языковых норм: орфоэпические (произносительные и акцентологические), лексические, грамматические (морфологические и синтаксические), стилистические нормы русского литературного языка. Орфографические нормы, пунктуационные нормы. Совершенствование орфографических и пунктуационных умений и навыков. Совершенствование собственных коммуникативных способностей и культуры речи. Соблюдение норм литературного языка в речевой практике. Уместность использования языковых средств в речевом высказывании. Варианты языковых норм. Осуществление выбора наиболее точных языковых средств в соответствии со сферами и ситуациями речевого общения.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lastRenderedPageBreak/>
        <w:t>Способность осуществлять речевой самоконтроль, анализировать речь с точки зрения ее эффективности в достижении поставленных коммуникативных задач. Разные способы редактирования текстов.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Анализ коммуникативных качеств и эффективности речи. Редактирование текстов различных стилей и жанров на основе знаний о нормах русского литературного языка.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:rsidR="002F7D3B" w:rsidRPr="00522443" w:rsidRDefault="002F7D3B" w:rsidP="00252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43">
        <w:rPr>
          <w:rFonts w:ascii="Times New Roman" w:hAnsi="Times New Roman" w:cs="Times New Roman"/>
          <w:sz w:val="24"/>
          <w:szCs w:val="24"/>
        </w:rPr>
        <w:t>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</w:t>
      </w:r>
    </w:p>
    <w:p w:rsidR="002F7D3B" w:rsidRPr="00733703" w:rsidRDefault="00733703" w:rsidP="0025273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703">
        <w:rPr>
          <w:rFonts w:ascii="Times New Roman" w:hAnsi="Times New Roman" w:cs="Times New Roman"/>
          <w:b/>
          <w:sz w:val="24"/>
          <w:szCs w:val="24"/>
        </w:rPr>
        <w:t>Т</w:t>
      </w:r>
      <w:r w:rsidR="002F7D3B" w:rsidRPr="00733703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7088"/>
        <w:gridCol w:w="1666"/>
      </w:tblGrid>
      <w:tr w:rsidR="002F7D3B" w:rsidRPr="00522443">
        <w:tc>
          <w:tcPr>
            <w:tcW w:w="81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88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1666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2F7D3B" w:rsidRPr="00522443">
        <w:tc>
          <w:tcPr>
            <w:tcW w:w="817" w:type="dxa"/>
          </w:tcPr>
          <w:p w:rsidR="002F7D3B" w:rsidRPr="00733703" w:rsidRDefault="002F7D3B" w:rsidP="000507C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F7D3B" w:rsidRPr="0073370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70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1666" w:type="dxa"/>
          </w:tcPr>
          <w:p w:rsidR="002F7D3B" w:rsidRPr="0073370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7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F7D3B" w:rsidRPr="00522443">
        <w:tc>
          <w:tcPr>
            <w:tcW w:w="817" w:type="dxa"/>
          </w:tcPr>
          <w:p w:rsidR="002F7D3B" w:rsidRPr="003414DE" w:rsidRDefault="002F7D3B" w:rsidP="000507C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F7D3B" w:rsidRPr="003414DE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Содержательный </w:t>
            </w:r>
            <w:r w:rsidR="003414DE" w:rsidRPr="00341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учебный </w:t>
            </w:r>
            <w:r w:rsidRPr="003414DE">
              <w:rPr>
                <w:rFonts w:ascii="Times New Roman" w:hAnsi="Times New Roman" w:cs="Times New Roman"/>
                <w:b/>
                <w:sz w:val="24"/>
                <w:szCs w:val="24"/>
              </w:rPr>
              <w:t>блок 1</w:t>
            </w:r>
          </w:p>
        </w:tc>
        <w:tc>
          <w:tcPr>
            <w:tcW w:w="1666" w:type="dxa"/>
          </w:tcPr>
          <w:p w:rsidR="002F7D3B" w:rsidRPr="003414DE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2F7D3B" w:rsidRPr="00522443">
        <w:tc>
          <w:tcPr>
            <w:tcW w:w="81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2F7D3B" w:rsidRPr="0052244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1. Общие сведения о языке</w:t>
            </w:r>
          </w:p>
        </w:tc>
        <w:tc>
          <w:tcPr>
            <w:tcW w:w="1666" w:type="dxa"/>
          </w:tcPr>
          <w:p w:rsidR="002F7D3B" w:rsidRPr="0052244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7D3B" w:rsidRPr="00522443" w:rsidTr="00D46A69">
        <w:trPr>
          <w:trHeight w:val="440"/>
        </w:trPr>
        <w:tc>
          <w:tcPr>
            <w:tcW w:w="81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46A69" w:rsidRPr="0052244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2. Речь как вид коммуникативной деятельности</w:t>
            </w:r>
          </w:p>
        </w:tc>
        <w:tc>
          <w:tcPr>
            <w:tcW w:w="1666" w:type="dxa"/>
          </w:tcPr>
          <w:p w:rsidR="002F7D3B" w:rsidRPr="0052244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6A69" w:rsidRPr="00522443">
        <w:trPr>
          <w:trHeight w:val="390"/>
        </w:trPr>
        <w:tc>
          <w:tcPr>
            <w:tcW w:w="817" w:type="dxa"/>
          </w:tcPr>
          <w:p w:rsidR="00D46A69" w:rsidRPr="00522443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46A69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3. Орфография</w:t>
            </w:r>
          </w:p>
        </w:tc>
        <w:tc>
          <w:tcPr>
            <w:tcW w:w="1666" w:type="dxa"/>
          </w:tcPr>
          <w:p w:rsidR="00D46A69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7D3B" w:rsidRPr="00522443">
        <w:tc>
          <w:tcPr>
            <w:tcW w:w="81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2F7D3B" w:rsidRPr="0052244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414DE">
              <w:rPr>
                <w:rFonts w:ascii="Times New Roman" w:hAnsi="Times New Roman" w:cs="Times New Roman"/>
                <w:sz w:val="24"/>
                <w:szCs w:val="24"/>
              </w:rPr>
              <w:t xml:space="preserve"> 4. Синтаксис</w:t>
            </w:r>
            <w:r w:rsidR="002F7D3B" w:rsidRPr="00522443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1666" w:type="dxa"/>
          </w:tcPr>
          <w:p w:rsidR="002F7D3B" w:rsidRPr="00522443" w:rsidRDefault="000507C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7D3B" w:rsidRPr="00522443">
        <w:tc>
          <w:tcPr>
            <w:tcW w:w="817" w:type="dxa"/>
          </w:tcPr>
          <w:p w:rsidR="002F7D3B" w:rsidRPr="00967D12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2F7D3B" w:rsidRPr="00967D12" w:rsidRDefault="003414DE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 учебный блок 2</w:t>
            </w:r>
          </w:p>
        </w:tc>
        <w:tc>
          <w:tcPr>
            <w:tcW w:w="1666" w:type="dxa"/>
          </w:tcPr>
          <w:p w:rsidR="002F7D3B" w:rsidRPr="00967D12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2F7D3B" w:rsidRPr="00522443">
        <w:tc>
          <w:tcPr>
            <w:tcW w:w="817" w:type="dxa"/>
          </w:tcPr>
          <w:p w:rsidR="002F7D3B" w:rsidRPr="00522443" w:rsidRDefault="002F7D3B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Становление и развитие русского языка.</w:t>
            </w:r>
          </w:p>
        </w:tc>
        <w:tc>
          <w:tcPr>
            <w:tcW w:w="1666" w:type="dxa"/>
          </w:tcPr>
          <w:p w:rsidR="002F7D3B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 Текст как результат речевой деятельности</w:t>
            </w:r>
          </w:p>
        </w:tc>
        <w:tc>
          <w:tcPr>
            <w:tcW w:w="1666" w:type="dxa"/>
          </w:tcPr>
          <w:p w:rsidR="00967D12" w:rsidRPr="00522443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 Орфография</w:t>
            </w:r>
          </w:p>
        </w:tc>
        <w:tc>
          <w:tcPr>
            <w:tcW w:w="1666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 Синтаксис и пунктуация</w:t>
            </w:r>
          </w:p>
        </w:tc>
        <w:tc>
          <w:tcPr>
            <w:tcW w:w="1666" w:type="dxa"/>
          </w:tcPr>
          <w:p w:rsidR="00967D12" w:rsidRPr="00522443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7D12" w:rsidRPr="00522443">
        <w:tc>
          <w:tcPr>
            <w:tcW w:w="817" w:type="dxa"/>
          </w:tcPr>
          <w:p w:rsidR="00967D12" w:rsidRPr="00967D12" w:rsidRDefault="00967D12" w:rsidP="00967D12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 учебный блок 3</w:t>
            </w:r>
          </w:p>
        </w:tc>
        <w:tc>
          <w:tcPr>
            <w:tcW w:w="1666" w:type="dxa"/>
          </w:tcPr>
          <w:p w:rsidR="00967D12" w:rsidRPr="00967D12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 Краткая история русской письменности и реформы русского письма</w:t>
            </w:r>
          </w:p>
        </w:tc>
        <w:tc>
          <w:tcPr>
            <w:tcW w:w="1666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 Виды речевой деятельности и способы информационной переработки текста</w:t>
            </w:r>
          </w:p>
        </w:tc>
        <w:tc>
          <w:tcPr>
            <w:tcW w:w="1666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 Орфография</w:t>
            </w:r>
          </w:p>
        </w:tc>
        <w:tc>
          <w:tcPr>
            <w:tcW w:w="1666" w:type="dxa"/>
          </w:tcPr>
          <w:p w:rsidR="00967D12" w:rsidRPr="00522443" w:rsidRDefault="00967D12" w:rsidP="00967D1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7D12" w:rsidRPr="00522443">
        <w:tc>
          <w:tcPr>
            <w:tcW w:w="817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 Синтаксис и пунктуация</w:t>
            </w:r>
          </w:p>
        </w:tc>
        <w:tc>
          <w:tcPr>
            <w:tcW w:w="1666" w:type="dxa"/>
          </w:tcPr>
          <w:p w:rsidR="00967D12" w:rsidRPr="00522443" w:rsidRDefault="00967D12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7D12" w:rsidRPr="00522443">
        <w:tc>
          <w:tcPr>
            <w:tcW w:w="817" w:type="dxa"/>
          </w:tcPr>
          <w:p w:rsidR="00967D12" w:rsidRPr="00967D12" w:rsidRDefault="00967D12" w:rsidP="00967D12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967D12" w:rsidRPr="00967D12" w:rsidRDefault="00967D12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 учебный блок 4</w:t>
            </w:r>
          </w:p>
        </w:tc>
        <w:tc>
          <w:tcPr>
            <w:tcW w:w="1666" w:type="dxa"/>
          </w:tcPr>
          <w:p w:rsidR="00967D12" w:rsidRPr="00967D12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F45491" w:rsidRPr="00522443">
        <w:tc>
          <w:tcPr>
            <w:tcW w:w="817" w:type="dxa"/>
          </w:tcPr>
          <w:p w:rsidR="00F45491" w:rsidRPr="00522443" w:rsidRDefault="00F45491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45491" w:rsidRPr="00522443" w:rsidRDefault="00F45491" w:rsidP="00F454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 Лексика и фразеология</w:t>
            </w:r>
          </w:p>
        </w:tc>
        <w:tc>
          <w:tcPr>
            <w:tcW w:w="1666" w:type="dxa"/>
          </w:tcPr>
          <w:p w:rsidR="00F45491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45491" w:rsidRPr="00522443">
        <w:tc>
          <w:tcPr>
            <w:tcW w:w="817" w:type="dxa"/>
          </w:tcPr>
          <w:p w:rsidR="00F45491" w:rsidRPr="00522443" w:rsidRDefault="00F45491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45491" w:rsidRPr="00967D12" w:rsidRDefault="00F45491" w:rsidP="006F531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 </w:t>
            </w:r>
            <w:r w:rsidR="006F5319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речи</w:t>
            </w:r>
          </w:p>
        </w:tc>
        <w:tc>
          <w:tcPr>
            <w:tcW w:w="1666" w:type="dxa"/>
          </w:tcPr>
          <w:p w:rsidR="00F45491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5491" w:rsidRPr="00522443">
        <w:tc>
          <w:tcPr>
            <w:tcW w:w="817" w:type="dxa"/>
          </w:tcPr>
          <w:p w:rsidR="00F45491" w:rsidRPr="00522443" w:rsidRDefault="00F45491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45491" w:rsidRPr="00967D12" w:rsidRDefault="00F45491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 Орфография</w:t>
            </w:r>
          </w:p>
        </w:tc>
        <w:tc>
          <w:tcPr>
            <w:tcW w:w="1666" w:type="dxa"/>
          </w:tcPr>
          <w:p w:rsidR="00F45491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5491" w:rsidRPr="00522443">
        <w:tc>
          <w:tcPr>
            <w:tcW w:w="817" w:type="dxa"/>
          </w:tcPr>
          <w:p w:rsidR="00F45491" w:rsidRPr="00522443" w:rsidRDefault="00F45491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45491" w:rsidRPr="00967D12" w:rsidRDefault="00F45491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 Синтаксис и пунктуация</w:t>
            </w:r>
          </w:p>
        </w:tc>
        <w:tc>
          <w:tcPr>
            <w:tcW w:w="1666" w:type="dxa"/>
          </w:tcPr>
          <w:p w:rsidR="00F45491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5319" w:rsidRPr="00522443">
        <w:tc>
          <w:tcPr>
            <w:tcW w:w="817" w:type="dxa"/>
          </w:tcPr>
          <w:p w:rsidR="006F5319" w:rsidRPr="00967D12" w:rsidRDefault="006F5319" w:rsidP="008E2269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6F5319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1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 учебный блок 5</w:t>
            </w:r>
          </w:p>
        </w:tc>
        <w:tc>
          <w:tcPr>
            <w:tcW w:w="1666" w:type="dxa"/>
          </w:tcPr>
          <w:p w:rsidR="006F5319" w:rsidRPr="006F5319" w:rsidRDefault="0073370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522443" w:rsidRDefault="006F5319" w:rsidP="006F531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17. Фонетика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6F531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18. Нормы русского литературного языка</w:t>
            </w:r>
          </w:p>
        </w:tc>
        <w:tc>
          <w:tcPr>
            <w:tcW w:w="1666" w:type="dxa"/>
          </w:tcPr>
          <w:p w:rsidR="006F5319" w:rsidRDefault="00D46A6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 Орфография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 Синтаксис и пунктуация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5319" w:rsidRPr="00522443">
        <w:tc>
          <w:tcPr>
            <w:tcW w:w="817" w:type="dxa"/>
          </w:tcPr>
          <w:p w:rsidR="006F5319" w:rsidRPr="00967D12" w:rsidRDefault="006F5319" w:rsidP="006F5319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Содержательный учебный блок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6F5319" w:rsidRP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1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522443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 Морфемика и словообразование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6F531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22. Русский речевой этикет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 Орфография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5319" w:rsidRPr="00967D12" w:rsidRDefault="006F5319" w:rsidP="008E22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D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 Синтаксис и пунктуация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5319" w:rsidRPr="00522443">
        <w:tc>
          <w:tcPr>
            <w:tcW w:w="817" w:type="dxa"/>
          </w:tcPr>
          <w:p w:rsidR="006F5319" w:rsidRPr="00522443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6F5319" w:rsidRPr="00967D12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666" w:type="dxa"/>
          </w:tcPr>
          <w:p w:rsidR="006F5319" w:rsidRDefault="006F5319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703" w:rsidRPr="00522443">
        <w:tc>
          <w:tcPr>
            <w:tcW w:w="817" w:type="dxa"/>
          </w:tcPr>
          <w:p w:rsidR="00733703" w:rsidRDefault="0073370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33703" w:rsidRDefault="0073370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Всего 102 часа (3 часа в неделю)</w:t>
            </w:r>
          </w:p>
        </w:tc>
        <w:tc>
          <w:tcPr>
            <w:tcW w:w="1666" w:type="dxa"/>
          </w:tcPr>
          <w:p w:rsidR="00733703" w:rsidRDefault="00733703" w:rsidP="0025273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529" w:rsidRPr="00881529" w:rsidRDefault="00881529" w:rsidP="00BD3D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>ОБЕСПЕЧЕНИЕ ОБРАЗОВАТЕЛЬНОГО ПРОЦЕССА</w:t>
      </w:r>
    </w:p>
    <w:p w:rsidR="00881529" w:rsidRDefault="00881529" w:rsidP="00BD3DD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 xml:space="preserve">Гусарова И. В. Русский язык. 10 класс. Базовый и углублённый уровни. Учебник для общеобразовательных организаций. 2-е изд. М. :Вентана-Граф, 2016. </w:t>
      </w:r>
    </w:p>
    <w:p w:rsidR="00881529" w:rsidRDefault="00881529" w:rsidP="00BD3DD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>Гусарова И. В. Русский язык. 11 класс. Базовый и углублённый уровни. Учебник для общеобразовательных организаций. 2-е изд. М. :Вентана-Граф, 2016.</w:t>
      </w:r>
    </w:p>
    <w:p w:rsidR="00881529" w:rsidRDefault="00881529" w:rsidP="00BD3DD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 xml:space="preserve">Гусарова И. В. Русский язык. 10 класс. Базовый и углублённый уровни. Учебник для общеобразовательных организаций. 2-е изд. Электронная форма учебника. М. :Вентана-Граф, 2016. </w:t>
      </w:r>
    </w:p>
    <w:p w:rsidR="00881529" w:rsidRDefault="00881529" w:rsidP="00BD3DD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 xml:space="preserve">Гусарова И. В. Русский язык. 11 класс. Базовый и углублённый уровень. Учебник для общеобразовательных организаций. 2-е изд. Электронная форма учебника. М. :Вентана-Граф, 2016. </w:t>
      </w:r>
    </w:p>
    <w:p w:rsidR="00881529" w:rsidRDefault="00881529" w:rsidP="00BD3DD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 xml:space="preserve">Бугрова Л. В. Методическое пособие к учебнику И. В. Гусаровой «Русский язык. 10 класс. Базовый и углублённый уровни». М. :Вентана-Граф, 2016. </w:t>
      </w:r>
    </w:p>
    <w:p w:rsidR="00881529" w:rsidRPr="00522443" w:rsidRDefault="00881529" w:rsidP="00BD3DD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529">
        <w:rPr>
          <w:rFonts w:ascii="Times New Roman" w:hAnsi="Times New Roman" w:cs="Times New Roman"/>
          <w:sz w:val="24"/>
          <w:szCs w:val="24"/>
        </w:rPr>
        <w:t xml:space="preserve">Бугрова Л. В. Методическое пособие к учебнику И. В. Гусаровой «Русский язык. 11 класс. Базовый и углублённый уровни». М. :Вентана-Граф, 2016. </w:t>
      </w:r>
      <w:bookmarkStart w:id="0" w:name="_GoBack"/>
      <w:bookmarkEnd w:id="0"/>
    </w:p>
    <w:sectPr w:rsidR="00881529" w:rsidRPr="00522443" w:rsidSect="00C12E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BFB" w:rsidRDefault="00610BFB" w:rsidP="00522443">
      <w:pPr>
        <w:spacing w:after="0" w:line="240" w:lineRule="auto"/>
      </w:pPr>
      <w:r>
        <w:separator/>
      </w:r>
    </w:p>
  </w:endnote>
  <w:endnote w:type="continuationSeparator" w:id="1">
    <w:p w:rsidR="00610BFB" w:rsidRDefault="00610BFB" w:rsidP="0052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43" w:rsidRDefault="00160DAB">
    <w:pPr>
      <w:pStyle w:val="a7"/>
      <w:jc w:val="center"/>
    </w:pPr>
    <w:r>
      <w:fldChar w:fldCharType="begin"/>
    </w:r>
    <w:r w:rsidR="00881529">
      <w:instrText xml:space="preserve"> PAGE   \* MERGEFORMAT </w:instrText>
    </w:r>
    <w:r>
      <w:fldChar w:fldCharType="separate"/>
    </w:r>
    <w:r w:rsidR="00C47C03">
      <w:rPr>
        <w:noProof/>
      </w:rPr>
      <w:t>1</w:t>
    </w:r>
    <w:r>
      <w:rPr>
        <w:noProof/>
      </w:rPr>
      <w:fldChar w:fldCharType="end"/>
    </w:r>
  </w:p>
  <w:p w:rsidR="00522443" w:rsidRDefault="0052244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BFB" w:rsidRDefault="00610BFB" w:rsidP="00522443">
      <w:pPr>
        <w:spacing w:after="0" w:line="240" w:lineRule="auto"/>
      </w:pPr>
      <w:r>
        <w:separator/>
      </w:r>
    </w:p>
  </w:footnote>
  <w:footnote w:type="continuationSeparator" w:id="1">
    <w:p w:rsidR="00610BFB" w:rsidRDefault="00610BFB" w:rsidP="0052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802"/>
    <w:multiLevelType w:val="hybridMultilevel"/>
    <w:tmpl w:val="FDAEC8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7D25F42"/>
    <w:multiLevelType w:val="hybridMultilevel"/>
    <w:tmpl w:val="760297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F65DB"/>
    <w:multiLevelType w:val="hybridMultilevel"/>
    <w:tmpl w:val="83E21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84841"/>
    <w:multiLevelType w:val="hybridMultilevel"/>
    <w:tmpl w:val="28D288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357"/>
    <w:rsid w:val="00006736"/>
    <w:rsid w:val="000507C3"/>
    <w:rsid w:val="00066316"/>
    <w:rsid w:val="00160DAB"/>
    <w:rsid w:val="002156D0"/>
    <w:rsid w:val="0025273B"/>
    <w:rsid w:val="002C78C8"/>
    <w:rsid w:val="002F7D3B"/>
    <w:rsid w:val="00335A59"/>
    <w:rsid w:val="003414DE"/>
    <w:rsid w:val="00386EFF"/>
    <w:rsid w:val="003F0BB1"/>
    <w:rsid w:val="004175AE"/>
    <w:rsid w:val="00421B87"/>
    <w:rsid w:val="00462790"/>
    <w:rsid w:val="00522443"/>
    <w:rsid w:val="00610BFB"/>
    <w:rsid w:val="00625E09"/>
    <w:rsid w:val="00651AE1"/>
    <w:rsid w:val="006F5319"/>
    <w:rsid w:val="00733703"/>
    <w:rsid w:val="00881529"/>
    <w:rsid w:val="008A6DDA"/>
    <w:rsid w:val="00902272"/>
    <w:rsid w:val="00967D12"/>
    <w:rsid w:val="00B36639"/>
    <w:rsid w:val="00B548CA"/>
    <w:rsid w:val="00B62959"/>
    <w:rsid w:val="00BC2984"/>
    <w:rsid w:val="00BD3DD5"/>
    <w:rsid w:val="00BE3342"/>
    <w:rsid w:val="00C12E3E"/>
    <w:rsid w:val="00C47C03"/>
    <w:rsid w:val="00CA6F52"/>
    <w:rsid w:val="00D46A69"/>
    <w:rsid w:val="00D93FED"/>
    <w:rsid w:val="00E40DB3"/>
    <w:rsid w:val="00E70357"/>
    <w:rsid w:val="00F45491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0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E09"/>
    <w:pPr>
      <w:ind w:left="720"/>
    </w:pPr>
  </w:style>
  <w:style w:type="table" w:styleId="a4">
    <w:name w:val="Table Grid"/>
    <w:basedOn w:val="a1"/>
    <w:uiPriority w:val="99"/>
    <w:rsid w:val="00BE334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224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2443"/>
    <w:rPr>
      <w:rFonts w:cs="Calibri"/>
      <w:lang w:eastAsia="en-US"/>
    </w:rPr>
  </w:style>
  <w:style w:type="paragraph" w:styleId="a7">
    <w:name w:val="footer"/>
    <w:basedOn w:val="a"/>
    <w:link w:val="a8"/>
    <w:uiPriority w:val="99"/>
    <w:unhideWhenUsed/>
    <w:rsid w:val="005224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2443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3801</Words>
  <Characters>21671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Gasanov</dc:creator>
  <cp:lastModifiedBy>Windows User</cp:lastModifiedBy>
  <cp:revision>2</cp:revision>
  <cp:lastPrinted>2017-09-11T09:35:00Z</cp:lastPrinted>
  <dcterms:created xsi:type="dcterms:W3CDTF">2020-11-23T14:26:00Z</dcterms:created>
  <dcterms:modified xsi:type="dcterms:W3CDTF">2020-11-23T14:26:00Z</dcterms:modified>
</cp:coreProperties>
</file>